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7B4F" w14:textId="77777777" w:rsidR="009618C0" w:rsidRDefault="009618C0" w:rsidP="009618C0">
      <w:pPr>
        <w:pStyle w:val="Default"/>
      </w:pPr>
    </w:p>
    <w:p w14:paraId="09E54ADD" w14:textId="77777777" w:rsidR="009618C0" w:rsidRDefault="009618C0" w:rsidP="009618C0">
      <w:pPr>
        <w:pStyle w:val="Default"/>
        <w:rPr>
          <w:color w:val="auto"/>
        </w:rPr>
      </w:pPr>
    </w:p>
    <w:p w14:paraId="3C75A680" w14:textId="77777777" w:rsidR="009618C0" w:rsidRPr="009618C0" w:rsidRDefault="009618C0" w:rsidP="009618C0">
      <w:pPr>
        <w:pStyle w:val="Default"/>
        <w:rPr>
          <w:color w:val="auto"/>
          <w:sz w:val="32"/>
          <w:szCs w:val="32"/>
        </w:rPr>
      </w:pPr>
      <w:r w:rsidRPr="009618C0">
        <w:rPr>
          <w:color w:val="auto"/>
          <w:sz w:val="32"/>
          <w:szCs w:val="32"/>
        </w:rPr>
        <w:t xml:space="preserve"> </w:t>
      </w:r>
      <w:r w:rsidRPr="009618C0">
        <w:rPr>
          <w:b/>
          <w:bCs/>
          <w:color w:val="auto"/>
          <w:sz w:val="32"/>
          <w:szCs w:val="32"/>
        </w:rPr>
        <w:t xml:space="preserve">PPG Management Committee </w:t>
      </w:r>
    </w:p>
    <w:p w14:paraId="08814868" w14:textId="77777777" w:rsidR="009618C0" w:rsidRDefault="009618C0" w:rsidP="009618C0">
      <w:pPr>
        <w:pStyle w:val="Default"/>
        <w:rPr>
          <w:b/>
          <w:bCs/>
          <w:color w:val="auto"/>
          <w:sz w:val="23"/>
          <w:szCs w:val="23"/>
        </w:rPr>
      </w:pPr>
      <w:r w:rsidRPr="009618C0">
        <w:rPr>
          <w:b/>
          <w:bCs/>
          <w:color w:val="auto"/>
          <w:sz w:val="32"/>
          <w:szCs w:val="32"/>
        </w:rPr>
        <w:t xml:space="preserve">What’s Involved in being a </w:t>
      </w:r>
      <w:proofErr w:type="gramStart"/>
      <w:r w:rsidRPr="009618C0">
        <w:rPr>
          <w:b/>
          <w:bCs/>
          <w:color w:val="auto"/>
          <w:sz w:val="32"/>
          <w:szCs w:val="32"/>
        </w:rPr>
        <w:t>Member</w:t>
      </w:r>
      <w:proofErr w:type="gramEnd"/>
      <w:r>
        <w:rPr>
          <w:b/>
          <w:bCs/>
          <w:color w:val="auto"/>
          <w:sz w:val="23"/>
          <w:szCs w:val="23"/>
        </w:rPr>
        <w:t xml:space="preserve"> </w:t>
      </w:r>
    </w:p>
    <w:p w14:paraId="124EBA9B" w14:textId="77777777" w:rsidR="009618C0" w:rsidRDefault="009618C0" w:rsidP="009618C0">
      <w:pPr>
        <w:pStyle w:val="Default"/>
        <w:rPr>
          <w:color w:val="auto"/>
          <w:sz w:val="23"/>
          <w:szCs w:val="23"/>
        </w:rPr>
      </w:pPr>
    </w:p>
    <w:p w14:paraId="62C37155" w14:textId="77777777" w:rsidR="009618C0" w:rsidRPr="009618C0" w:rsidRDefault="009618C0" w:rsidP="009618C0">
      <w:pPr>
        <w:pStyle w:val="Default"/>
        <w:rPr>
          <w:color w:val="auto"/>
          <w:sz w:val="28"/>
          <w:szCs w:val="28"/>
        </w:rPr>
      </w:pPr>
      <w:r w:rsidRPr="009618C0">
        <w:rPr>
          <w:color w:val="auto"/>
          <w:sz w:val="28"/>
          <w:szCs w:val="28"/>
        </w:rPr>
        <w:t xml:space="preserve">All Patients of both practices are automatically members of the PPG and if you are a </w:t>
      </w:r>
      <w:proofErr w:type="gramStart"/>
      <w:r w:rsidRPr="009618C0">
        <w:rPr>
          <w:color w:val="auto"/>
          <w:sz w:val="28"/>
          <w:szCs w:val="28"/>
        </w:rPr>
        <w:t>Patient</w:t>
      </w:r>
      <w:proofErr w:type="gramEnd"/>
      <w:r w:rsidRPr="009618C0">
        <w:rPr>
          <w:color w:val="auto"/>
          <w:sz w:val="28"/>
          <w:szCs w:val="28"/>
        </w:rPr>
        <w:t xml:space="preserve"> you are eligible to be a member of the Management Committee. </w:t>
      </w:r>
    </w:p>
    <w:p w14:paraId="7EDFA284" w14:textId="77777777" w:rsidR="009618C0" w:rsidRPr="009618C0" w:rsidRDefault="009618C0" w:rsidP="009618C0">
      <w:pPr>
        <w:pStyle w:val="Default"/>
        <w:rPr>
          <w:color w:val="auto"/>
          <w:sz w:val="28"/>
          <w:szCs w:val="28"/>
        </w:rPr>
      </w:pPr>
      <w:r w:rsidRPr="009618C0">
        <w:rPr>
          <w:color w:val="auto"/>
          <w:sz w:val="28"/>
          <w:szCs w:val="28"/>
        </w:rPr>
        <w:t xml:space="preserve">The Management Committee meets, on average, on 4 occasions per year; it is normally in the waiting room at Masham Surgery. We meet at 18:00 for about an hour. </w:t>
      </w:r>
    </w:p>
    <w:p w14:paraId="646A9D95" w14:textId="77777777" w:rsidR="009618C0" w:rsidRPr="009618C0" w:rsidRDefault="009618C0" w:rsidP="009618C0">
      <w:pPr>
        <w:pStyle w:val="Default"/>
        <w:rPr>
          <w:color w:val="auto"/>
          <w:sz w:val="28"/>
          <w:szCs w:val="28"/>
        </w:rPr>
      </w:pPr>
      <w:r w:rsidRPr="009618C0">
        <w:rPr>
          <w:color w:val="auto"/>
          <w:sz w:val="28"/>
          <w:szCs w:val="28"/>
        </w:rPr>
        <w:t xml:space="preserve">We traditionally meet on a Wednesday but are considering changing the day. </w:t>
      </w:r>
    </w:p>
    <w:p w14:paraId="692C523D" w14:textId="77777777" w:rsidR="009618C0" w:rsidRPr="009618C0" w:rsidRDefault="009618C0" w:rsidP="009618C0">
      <w:pPr>
        <w:pStyle w:val="Default"/>
        <w:rPr>
          <w:color w:val="auto"/>
          <w:sz w:val="28"/>
          <w:szCs w:val="28"/>
        </w:rPr>
      </w:pPr>
      <w:r w:rsidRPr="009618C0">
        <w:rPr>
          <w:color w:val="auto"/>
          <w:sz w:val="28"/>
          <w:szCs w:val="28"/>
        </w:rPr>
        <w:t xml:space="preserve">The Committee are joined by: A Doctor and the Practice Manager and an agenda is provided. At the meeting we are updated on changes in the practice &amp; the surgeries and provide feedback from patients. Reports back from </w:t>
      </w:r>
      <w:proofErr w:type="gramStart"/>
      <w:r w:rsidRPr="009618C0">
        <w:rPr>
          <w:color w:val="auto"/>
          <w:sz w:val="28"/>
          <w:szCs w:val="28"/>
        </w:rPr>
        <w:t>Patients</w:t>
      </w:r>
      <w:proofErr w:type="gramEnd"/>
      <w:r w:rsidRPr="009618C0">
        <w:rPr>
          <w:color w:val="auto"/>
          <w:sz w:val="28"/>
          <w:szCs w:val="28"/>
        </w:rPr>
        <w:t xml:space="preserve"> are notified to the secretary; urgent matters are sent by email as soon as they are notified, to the Practice Manager and routine matters are included in the next agenda. </w:t>
      </w:r>
    </w:p>
    <w:p w14:paraId="645BEAB0" w14:textId="77777777" w:rsidR="009618C0" w:rsidRPr="009618C0" w:rsidRDefault="009618C0" w:rsidP="009618C0">
      <w:pPr>
        <w:pStyle w:val="Default"/>
        <w:rPr>
          <w:color w:val="auto"/>
          <w:sz w:val="28"/>
          <w:szCs w:val="28"/>
        </w:rPr>
      </w:pPr>
      <w:r w:rsidRPr="009618C0">
        <w:rPr>
          <w:color w:val="auto"/>
          <w:sz w:val="28"/>
          <w:szCs w:val="28"/>
        </w:rPr>
        <w:t xml:space="preserve">The PPG was formed about 25 years ago in 2000 when participation groups were not as universal. Since 2015 they have been a condition of the NHS contract with Practices. </w:t>
      </w:r>
    </w:p>
    <w:p w14:paraId="35475DCC" w14:textId="77777777" w:rsidR="009618C0" w:rsidRPr="009618C0" w:rsidRDefault="009618C0" w:rsidP="009618C0">
      <w:pPr>
        <w:pStyle w:val="Default"/>
        <w:rPr>
          <w:color w:val="auto"/>
          <w:sz w:val="28"/>
          <w:szCs w:val="28"/>
        </w:rPr>
      </w:pPr>
      <w:r w:rsidRPr="009618C0">
        <w:rPr>
          <w:color w:val="auto"/>
          <w:sz w:val="28"/>
          <w:szCs w:val="28"/>
        </w:rPr>
        <w:t xml:space="preserve">Initially the main aim of the PPG was to act as a repository for people wanting to donate money to the Practice for equipment. The NHS funds most equipment but there are refinements or equipment available that are unfunded that enable quicker treatment or diagnosis without travelling. </w:t>
      </w:r>
    </w:p>
    <w:p w14:paraId="0DE61841" w14:textId="77777777" w:rsidR="009618C0" w:rsidRPr="009618C0" w:rsidRDefault="009618C0" w:rsidP="009618C0">
      <w:pPr>
        <w:pStyle w:val="Default"/>
        <w:rPr>
          <w:color w:val="auto"/>
          <w:sz w:val="28"/>
          <w:szCs w:val="28"/>
        </w:rPr>
      </w:pPr>
      <w:r w:rsidRPr="009618C0">
        <w:rPr>
          <w:color w:val="auto"/>
          <w:sz w:val="28"/>
          <w:szCs w:val="28"/>
        </w:rPr>
        <w:t xml:space="preserve">That </w:t>
      </w:r>
      <w:proofErr w:type="gramStart"/>
      <w:r w:rsidRPr="009618C0">
        <w:rPr>
          <w:color w:val="auto"/>
          <w:sz w:val="28"/>
          <w:szCs w:val="28"/>
        </w:rPr>
        <w:t>still continues</w:t>
      </w:r>
      <w:proofErr w:type="gramEnd"/>
      <w:r w:rsidRPr="009618C0">
        <w:rPr>
          <w:color w:val="auto"/>
          <w:sz w:val="28"/>
          <w:szCs w:val="28"/>
        </w:rPr>
        <w:t xml:space="preserve"> but the emphasis was switched to practical help, during the COVID crisis. That has been refined and takes the form of vaccination marshalling - mostly on Saturdays. </w:t>
      </w:r>
    </w:p>
    <w:p w14:paraId="4F3D317B" w14:textId="77777777" w:rsidR="009618C0" w:rsidRPr="009618C0" w:rsidRDefault="009618C0" w:rsidP="009618C0">
      <w:pPr>
        <w:pStyle w:val="Default"/>
        <w:rPr>
          <w:color w:val="auto"/>
          <w:sz w:val="28"/>
          <w:szCs w:val="28"/>
        </w:rPr>
      </w:pPr>
      <w:r w:rsidRPr="009618C0">
        <w:rPr>
          <w:color w:val="auto"/>
          <w:sz w:val="28"/>
          <w:szCs w:val="28"/>
        </w:rPr>
        <w:t xml:space="preserve">We also receive information from many sources particularly from the Humber and North Yorkshire Health and Care Partnership. That and other information is shared by email. </w:t>
      </w:r>
    </w:p>
    <w:p w14:paraId="2DD71FCA" w14:textId="79A01A8A" w:rsidR="00EB7D3D" w:rsidRPr="009618C0" w:rsidRDefault="009618C0" w:rsidP="009618C0">
      <w:pPr>
        <w:rPr>
          <w:sz w:val="28"/>
          <w:szCs w:val="28"/>
        </w:rPr>
      </w:pPr>
      <w:r w:rsidRPr="009618C0">
        <w:rPr>
          <w:sz w:val="28"/>
          <w:szCs w:val="28"/>
        </w:rPr>
        <w:t xml:space="preserve">The membership of the Management Committee is in the Public Domain and to preserve privacy it is only your name and town or village where you live that are made public. The Committee has your address and contact details and uses that for communication and that is kept by the </w:t>
      </w:r>
      <w:proofErr w:type="gramStart"/>
      <w:r w:rsidRPr="009618C0">
        <w:rPr>
          <w:sz w:val="28"/>
          <w:szCs w:val="28"/>
        </w:rPr>
        <w:t>Secretary</w:t>
      </w:r>
      <w:proofErr w:type="gramEnd"/>
    </w:p>
    <w:sectPr w:rsidR="00EB7D3D" w:rsidRPr="00961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18C0"/>
    <w:rsid w:val="00060A55"/>
    <w:rsid w:val="003A0872"/>
    <w:rsid w:val="007F5B27"/>
    <w:rsid w:val="009618C0"/>
    <w:rsid w:val="00B7670C"/>
    <w:rsid w:val="00EB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1D3"/>
  <w15:chartTrackingRefBased/>
  <w15:docId w15:val="{273A5AF3-CB35-417A-A3DD-0970ED50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8C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Woolley</dc:creator>
  <cp:keywords/>
  <dc:description/>
  <cp:lastModifiedBy>Claire Woolley</cp:lastModifiedBy>
  <cp:revision>1</cp:revision>
  <dcterms:created xsi:type="dcterms:W3CDTF">2025-01-21T16:06:00Z</dcterms:created>
  <dcterms:modified xsi:type="dcterms:W3CDTF">2025-01-21T16:07:00Z</dcterms:modified>
</cp:coreProperties>
</file>